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D7C11" w14:textId="1ABC503A" w:rsidR="00D0651A" w:rsidRDefault="00D0651A" w:rsidP="00B95FB1">
      <w:pPr>
        <w:pStyle w:val="berschrift1"/>
      </w:pPr>
      <w:r>
        <w:t>Datenschutz</w:t>
      </w:r>
      <w:r w:rsidR="00AB09B8">
        <w:t>erklärung</w:t>
      </w:r>
      <w:r w:rsidR="00AD3178">
        <w:t xml:space="preserve"> </w:t>
      </w:r>
      <w:r w:rsidR="002C32B2">
        <w:t>„</w:t>
      </w:r>
      <w:r w:rsidR="00526B30">
        <w:t>Gruppenbereiche für Webseiten</w:t>
      </w:r>
      <w:r w:rsidR="002C32B2">
        <w:t>“</w:t>
      </w:r>
    </w:p>
    <w:p w14:paraId="6D4D7C12" w14:textId="5CB06F6E" w:rsidR="00E75372" w:rsidRDefault="00526B30" w:rsidP="00AB09B8">
      <w:pPr>
        <w:rPr>
          <w:i/>
        </w:rPr>
      </w:pPr>
      <w:r>
        <w:t>Muster, Version 1.0 vom</w:t>
      </w:r>
      <w:r w:rsidR="00E0581C" w:rsidRPr="00BA6903">
        <w:rPr>
          <w:i/>
        </w:rPr>
        <w:t xml:space="preserve"> </w:t>
      </w:r>
      <w:r w:rsidR="00BC6960" w:rsidRPr="00BA6903">
        <w:rPr>
          <w:i/>
        </w:rPr>
        <w:t xml:space="preserve">Stand </w:t>
      </w:r>
      <w:r w:rsidR="004F61A1">
        <w:rPr>
          <w:i/>
        </w:rPr>
        <w:t>31</w:t>
      </w:r>
      <w:r w:rsidR="00E75372" w:rsidRPr="00BA6903">
        <w:rPr>
          <w:i/>
        </w:rPr>
        <w:t>.</w:t>
      </w:r>
      <w:r w:rsidR="004F61A1">
        <w:rPr>
          <w:i/>
        </w:rPr>
        <w:t>7</w:t>
      </w:r>
      <w:r w:rsidR="00E75372" w:rsidRPr="00BA6903">
        <w:rPr>
          <w:i/>
        </w:rPr>
        <w:t>.2018)</w:t>
      </w:r>
    </w:p>
    <w:p w14:paraId="2B6A9E9B" w14:textId="7CD04B88" w:rsidR="00526B30" w:rsidRPr="00526B30" w:rsidRDefault="00526B30" w:rsidP="00526B30">
      <w:r w:rsidRPr="00526B30">
        <w:t>Anmerkungen:</w:t>
      </w:r>
    </w:p>
    <w:p w14:paraId="454FB0F5" w14:textId="34535AD4" w:rsidR="00526B30" w:rsidRPr="00526B30" w:rsidRDefault="00526B30" w:rsidP="00526B30">
      <w:pPr>
        <w:pStyle w:val="Listenabsatz"/>
        <w:numPr>
          <w:ilvl w:val="0"/>
          <w:numId w:val="7"/>
        </w:numPr>
      </w:pPr>
      <w:r w:rsidRPr="00526B30">
        <w:t>Text in &lt;…&gt;-Klammern sowie Besonderheiten der eigenen Verarbeitung müssen angepasst werden</w:t>
      </w:r>
    </w:p>
    <w:p w14:paraId="6D4D7C13" w14:textId="2D40A4B7" w:rsidR="007D72B7" w:rsidRPr="00526B30" w:rsidRDefault="002C32B2" w:rsidP="00526B30">
      <w:pPr>
        <w:pStyle w:val="Listenabsatz"/>
        <w:numPr>
          <w:ilvl w:val="0"/>
          <w:numId w:val="7"/>
        </w:numPr>
      </w:pPr>
      <w:r w:rsidRPr="00526B30">
        <w:t>&lt;Hinweise</w:t>
      </w:r>
      <w:r w:rsidR="007D72B7" w:rsidRPr="00526B30">
        <w:t xml:space="preserve"> an Seitenbetreiber</w:t>
      </w:r>
      <w:r w:rsidRPr="00526B30">
        <w:t xml:space="preserve">: Diese Datenschutzerklärung beschreibt die Verarbeitung personenbezogener Daten bei der Nutzung von statischen Webseiten in den </w:t>
      </w:r>
      <w:r w:rsidR="00526B30" w:rsidRPr="00526B30">
        <w:t xml:space="preserve">Gruppenbereichen </w:t>
      </w:r>
      <w:r w:rsidR="007D72B7" w:rsidRPr="00526B30">
        <w:t>(HTML-Seiten in den Bereichen „http“ und „https“)</w:t>
      </w:r>
      <w:r w:rsidRPr="00526B30">
        <w:t>. Werden in den Gruppenbereichen dynamische Elemente verwendet</w:t>
      </w:r>
      <w:r w:rsidR="007D72B7" w:rsidRPr="00526B30">
        <w:t xml:space="preserve"> (bspw. PHP-Skripte)</w:t>
      </w:r>
      <w:r w:rsidRPr="00526B30">
        <w:t xml:space="preserve">, oder Anwendungen betrieben, </w:t>
      </w:r>
      <w:r w:rsidR="007D72B7" w:rsidRPr="00526B30">
        <w:t xml:space="preserve">mit denen darüber hinaus Daten erhoben und verarbeitet werden, so ist die Datenschutzerklärung für diese Verarbeitung zu ergänzen. </w:t>
      </w:r>
    </w:p>
    <w:p w14:paraId="6D4D7C14" w14:textId="77777777" w:rsidR="002C32B2" w:rsidRPr="00526B30" w:rsidRDefault="007D72B7" w:rsidP="00526B30">
      <w:pPr>
        <w:pStyle w:val="Listenabsatz"/>
        <w:numPr>
          <w:ilvl w:val="0"/>
          <w:numId w:val="7"/>
        </w:numPr>
      </w:pPr>
      <w:r w:rsidRPr="00526B30">
        <w:t xml:space="preserve">Erfolgt </w:t>
      </w:r>
      <w:r w:rsidR="00B95FB1" w:rsidRPr="00526B30">
        <w:t xml:space="preserve">über den Aufruf statischer Webseiten hinaus eine </w:t>
      </w:r>
      <w:r w:rsidRPr="00526B30">
        <w:t xml:space="preserve">Datenverarbeitung auf </w:t>
      </w:r>
      <w:r w:rsidR="00B95FB1" w:rsidRPr="00526B30">
        <w:t xml:space="preserve">freiwilliger </w:t>
      </w:r>
      <w:r w:rsidRPr="00526B30">
        <w:t xml:space="preserve">Basis </w:t>
      </w:r>
      <w:r w:rsidR="00B95FB1" w:rsidRPr="00526B30">
        <w:t>so ist dazu eine widerrufbare Einwilligung einzuholen.</w:t>
      </w:r>
      <w:r w:rsidRPr="00526B30">
        <w:t>&gt;</w:t>
      </w:r>
    </w:p>
    <w:p w14:paraId="6D4D7C16" w14:textId="066D687C" w:rsidR="00C710D4" w:rsidRPr="003D4E0D" w:rsidRDefault="00526B30" w:rsidP="00526B30">
      <w:pPr>
        <w:pStyle w:val="Listenabsatz"/>
        <w:numPr>
          <w:ilvl w:val="0"/>
          <w:numId w:val="7"/>
        </w:numPr>
      </w:pPr>
      <w:r w:rsidRPr="00526B30">
        <w:rPr>
          <w:i/>
        </w:rPr>
        <w:t xml:space="preserve">mögliche </w:t>
      </w:r>
      <w:r w:rsidR="003D4E0D" w:rsidRPr="00526B30">
        <w:rPr>
          <w:i/>
        </w:rPr>
        <w:t xml:space="preserve">Einwilligungserklärung bei </w:t>
      </w:r>
      <w:r w:rsidR="00416F80" w:rsidRPr="00526B30">
        <w:rPr>
          <w:i/>
        </w:rPr>
        <w:t xml:space="preserve">einer </w:t>
      </w:r>
      <w:r w:rsidR="003D4E0D" w:rsidRPr="00526B30">
        <w:rPr>
          <w:i/>
        </w:rPr>
        <w:t>Anmeldung</w:t>
      </w:r>
      <w:r w:rsidR="00416F80" w:rsidRPr="00526B30">
        <w:rPr>
          <w:i/>
        </w:rPr>
        <w:t xml:space="preserve"> an geschützten Bereichen</w:t>
      </w:r>
      <w:r w:rsidR="003D4E0D" w:rsidRPr="00526B30">
        <w:rPr>
          <w:i/>
        </w:rPr>
        <w:t>:</w:t>
      </w:r>
      <w:r>
        <w:rPr>
          <w:i/>
        </w:rPr>
        <w:br/>
      </w:r>
      <w:r w:rsidR="001036F2" w:rsidRPr="003D4E0D">
        <w:t xml:space="preserve">Mit der Anmeldung an </w:t>
      </w:r>
      <w:r w:rsidR="00416F80">
        <w:t>der Webseite</w:t>
      </w:r>
      <w:r w:rsidR="001036F2" w:rsidRPr="003D4E0D">
        <w:t xml:space="preserve"> willige ich (</w:t>
      </w:r>
      <w:r w:rsidR="003D4E0D">
        <w:t>gemäß</w:t>
      </w:r>
      <w:r w:rsidR="001036F2" w:rsidRPr="003D4E0D">
        <w:t xml:space="preserve"> Art. 6 Abs. 1 lit. a </w:t>
      </w:r>
      <w:r w:rsidR="003D4E0D">
        <w:t>EU-</w:t>
      </w:r>
      <w:r w:rsidR="001036F2" w:rsidRPr="003D4E0D">
        <w:t xml:space="preserve">DSGVO) in die damit verbundene und in der Datenschutzerklärung beschriebenen </w:t>
      </w:r>
      <w:r w:rsidR="00407F3D" w:rsidRPr="003D4E0D">
        <w:t>V</w:t>
      </w:r>
      <w:r w:rsidR="001036F2" w:rsidRPr="003D4E0D">
        <w:t xml:space="preserve">erarbeitung </w:t>
      </w:r>
      <w:r w:rsidR="00407F3D" w:rsidRPr="003D4E0D">
        <w:t xml:space="preserve">meiner Daten </w:t>
      </w:r>
      <w:r w:rsidR="001036F2" w:rsidRPr="003D4E0D">
        <w:t>ein.</w:t>
      </w:r>
      <w:r w:rsidR="003D4E0D" w:rsidRPr="003D4E0D">
        <w:t xml:space="preserve"> Diese Einwilligung </w:t>
      </w:r>
      <w:r w:rsidR="003D4E0D">
        <w:t xml:space="preserve">kann jederzeit </w:t>
      </w:r>
      <w:r w:rsidR="003D4E0D" w:rsidRPr="003D4E0D">
        <w:t xml:space="preserve">widerrufen werden. Durch den Widerruf wird die Rechtmäßigkeit </w:t>
      </w:r>
      <w:r w:rsidR="00416F80">
        <w:t>einer</w:t>
      </w:r>
      <w:r w:rsidR="003D4E0D" w:rsidRPr="003D4E0D">
        <w:t xml:space="preserve"> bis dahin erfolg</w:t>
      </w:r>
      <w:r w:rsidR="003D4E0D">
        <w:t>ten Verarbeitung nicht berührt.</w:t>
      </w:r>
    </w:p>
    <w:p w14:paraId="6D4D7C17" w14:textId="77777777" w:rsidR="00C710D4" w:rsidRPr="00BA6903" w:rsidRDefault="00C710D4" w:rsidP="00B95FB1"/>
    <w:p w14:paraId="6D4D7C18" w14:textId="35DF10EA" w:rsidR="00B95FB1" w:rsidRDefault="00B95FB1" w:rsidP="00526B30">
      <w:pPr>
        <w:pStyle w:val="Titel"/>
        <w:tabs>
          <w:tab w:val="right" w:pos="9072"/>
        </w:tabs>
      </w:pPr>
      <w:r>
        <w:t xml:space="preserve">Datenschutzerklärung </w:t>
      </w:r>
      <w:r w:rsidR="00526B30">
        <w:t>„Gruppenbereiche für Webseiten“</w:t>
      </w:r>
    </w:p>
    <w:p w14:paraId="6D4D7C19" w14:textId="14F05F48" w:rsidR="00E0581C" w:rsidRDefault="00526B30" w:rsidP="00AB09B8">
      <w:r>
        <w:t xml:space="preserve">Muster, </w:t>
      </w:r>
      <w:r w:rsidR="004F61A1">
        <w:t>Version 1.0 vom 31</w:t>
      </w:r>
      <w:r w:rsidR="00E0581C">
        <w:t xml:space="preserve">. </w:t>
      </w:r>
      <w:r w:rsidR="004F61A1">
        <w:t>Jul</w:t>
      </w:r>
      <w:r w:rsidR="000860F4">
        <w:t xml:space="preserve">i </w:t>
      </w:r>
      <w:r w:rsidR="00E0581C">
        <w:t>2018</w:t>
      </w:r>
    </w:p>
    <w:p w14:paraId="6D4D7C1A" w14:textId="64785CFB" w:rsidR="00AB6166" w:rsidRDefault="00AB09B8" w:rsidP="00AB09B8">
      <w:r>
        <w:t xml:space="preserve">Diese Datenschutzerklärung beschreibt die Verarbeitung personenbezogener Daten bei der Nutzung </w:t>
      </w:r>
      <w:r w:rsidR="004F61A1">
        <w:t>von Webseiten</w:t>
      </w:r>
      <w:r w:rsidR="00AB6166" w:rsidRPr="00AB6166">
        <w:t xml:space="preserve">, welche </w:t>
      </w:r>
      <w:r w:rsidR="004F61A1">
        <w:t xml:space="preserve">von dezentralen Bereichen  </w:t>
      </w:r>
      <w:r w:rsidR="004F61A1" w:rsidRPr="00AB6166">
        <w:t xml:space="preserve">der </w:t>
      </w:r>
      <w:r w:rsidR="00526B30">
        <w:t>&lt;Hochschule&gt;</w:t>
      </w:r>
      <w:r w:rsidR="004F61A1">
        <w:t xml:space="preserve"> in sogenannten Gruppen-Bereichen angeboten werden</w:t>
      </w:r>
      <w:r w:rsidR="00AB6166" w:rsidRPr="00AB6166">
        <w:t>.</w:t>
      </w:r>
    </w:p>
    <w:p w14:paraId="6D4D7C1B" w14:textId="0C8AEDBD" w:rsidR="00AB09B8" w:rsidRDefault="00AB09B8" w:rsidP="00005527">
      <w:r>
        <w:t xml:space="preserve">Mit der Datenschutzerklärung kommt die </w:t>
      </w:r>
      <w:r w:rsidR="00526B30">
        <w:t>&lt;Hochschule&gt;</w:t>
      </w:r>
      <w:r>
        <w:t xml:space="preserve"> ihrer Informationspflicht gemäß </w:t>
      </w:r>
      <w:r w:rsidR="00BC6960">
        <w:t xml:space="preserve">Artikel 13 </w:t>
      </w:r>
      <w:r>
        <w:t xml:space="preserve">der EU-Datenschutzgrundverordnung </w:t>
      </w:r>
      <w:r w:rsidR="00BC6960" w:rsidRPr="003042CB">
        <w:t>(</w:t>
      </w:r>
      <w:r w:rsidR="00BC6960">
        <w:t>EU-</w:t>
      </w:r>
      <w:r w:rsidR="00BC6960" w:rsidRPr="003042CB">
        <w:t>DSGVO)</w:t>
      </w:r>
      <w:r w:rsidR="00BC6960">
        <w:t xml:space="preserve"> </w:t>
      </w:r>
      <w:r>
        <w:t xml:space="preserve">nach. </w:t>
      </w:r>
      <w:r w:rsidR="00005527">
        <w:t>Hinsichtlich der im Folgenden verwendeten Begriffe</w:t>
      </w:r>
      <w:r w:rsidR="003042CB" w:rsidRPr="003042CB">
        <w:t xml:space="preserve">, </w:t>
      </w:r>
      <w:r w:rsidR="00BC6960">
        <w:t>bspw. „personenbezogene Daten“,</w:t>
      </w:r>
      <w:r w:rsidR="003042CB" w:rsidRPr="003042CB">
        <w:t xml:space="preserve"> „Verarbeitung“</w:t>
      </w:r>
      <w:r w:rsidR="00BC6960">
        <w:t>,</w:t>
      </w:r>
      <w:r w:rsidR="003042CB" w:rsidRPr="003042CB">
        <w:t xml:space="preserve"> „Verantwortlicher“ </w:t>
      </w:r>
      <w:r w:rsidR="00A43952">
        <w:t>etc.</w:t>
      </w:r>
      <w:r w:rsidR="00E0581C">
        <w:t>,</w:t>
      </w:r>
      <w:r w:rsidR="00A43952">
        <w:t xml:space="preserve"> </w:t>
      </w:r>
      <w:r w:rsidR="003042CB" w:rsidRPr="003042CB">
        <w:t>wir</w:t>
      </w:r>
      <w:r w:rsidR="00BC6960">
        <w:t>d</w:t>
      </w:r>
      <w:r w:rsidR="003042CB" w:rsidRPr="003042CB">
        <w:t xml:space="preserve"> auf die Definitionen i</w:t>
      </w:r>
      <w:r w:rsidR="00BC6960">
        <w:t>n</w:t>
      </w:r>
      <w:r w:rsidR="003042CB" w:rsidRPr="003042CB">
        <w:t xml:space="preserve"> Art</w:t>
      </w:r>
      <w:r w:rsidR="00BC6960">
        <w:t>ikel</w:t>
      </w:r>
      <w:r w:rsidR="003042CB" w:rsidRPr="003042CB">
        <w:t xml:space="preserve"> 4 der </w:t>
      </w:r>
      <w:r w:rsidR="00BC6960">
        <w:t>EU-DSGVO verwiesen</w:t>
      </w:r>
      <w:r w:rsidR="003042CB" w:rsidRPr="003042CB">
        <w:t>.</w:t>
      </w:r>
      <w:r w:rsidR="00005527" w:rsidRPr="00005527">
        <w:t xml:space="preserve">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927620611"/>
        <w:docPartObj>
          <w:docPartGallery w:val="Table of Contents"/>
          <w:docPartUnique/>
        </w:docPartObj>
      </w:sdtPr>
      <w:sdtEndPr/>
      <w:sdtContent>
        <w:p w14:paraId="6D4D7C1C" w14:textId="77777777" w:rsidR="00CC5B01" w:rsidRDefault="00CC5B01">
          <w:pPr>
            <w:pStyle w:val="Inhaltsverzeichnisberschrift"/>
          </w:pPr>
          <w:r>
            <w:t>Inhalt</w:t>
          </w:r>
        </w:p>
        <w:p w14:paraId="6D4D7C1D" w14:textId="77777777" w:rsidR="00416F80" w:rsidRDefault="00CC5B01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0888205" w:history="1">
            <w:r w:rsidR="00416F80" w:rsidRPr="0056483B">
              <w:rPr>
                <w:rStyle w:val="Hyperlink"/>
                <w:noProof/>
              </w:rPr>
              <w:t>Angaben zu den verarbeiteten personenbezogenen Daten</w:t>
            </w:r>
            <w:r w:rsidR="00416F80">
              <w:rPr>
                <w:noProof/>
                <w:webHidden/>
              </w:rPr>
              <w:tab/>
            </w:r>
            <w:r w:rsidR="00416F80">
              <w:rPr>
                <w:noProof/>
                <w:webHidden/>
              </w:rPr>
              <w:fldChar w:fldCharType="begin"/>
            </w:r>
            <w:r w:rsidR="00416F80">
              <w:rPr>
                <w:noProof/>
                <w:webHidden/>
              </w:rPr>
              <w:instrText xml:space="preserve"> PAGEREF _Toc520888205 \h </w:instrText>
            </w:r>
            <w:r w:rsidR="00416F80">
              <w:rPr>
                <w:noProof/>
                <w:webHidden/>
              </w:rPr>
            </w:r>
            <w:r w:rsidR="00416F80">
              <w:rPr>
                <w:noProof/>
                <w:webHidden/>
              </w:rPr>
              <w:fldChar w:fldCharType="separate"/>
            </w:r>
            <w:r w:rsidR="00416F80">
              <w:rPr>
                <w:noProof/>
                <w:webHidden/>
              </w:rPr>
              <w:t>2</w:t>
            </w:r>
            <w:r w:rsidR="00416F80">
              <w:rPr>
                <w:noProof/>
                <w:webHidden/>
              </w:rPr>
              <w:fldChar w:fldCharType="end"/>
            </w:r>
          </w:hyperlink>
        </w:p>
        <w:p w14:paraId="6D4D7C1E" w14:textId="77777777" w:rsidR="00416F80" w:rsidRDefault="00476FF8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20888206" w:history="1">
            <w:r w:rsidR="00416F80" w:rsidRPr="0056483B">
              <w:rPr>
                <w:rStyle w:val="Hyperlink"/>
                <w:noProof/>
              </w:rPr>
              <w:t>Log-Daten</w:t>
            </w:r>
            <w:r w:rsidR="00416F80">
              <w:rPr>
                <w:noProof/>
                <w:webHidden/>
              </w:rPr>
              <w:tab/>
            </w:r>
            <w:r w:rsidR="00416F80">
              <w:rPr>
                <w:noProof/>
                <w:webHidden/>
              </w:rPr>
              <w:fldChar w:fldCharType="begin"/>
            </w:r>
            <w:r w:rsidR="00416F80">
              <w:rPr>
                <w:noProof/>
                <w:webHidden/>
              </w:rPr>
              <w:instrText xml:space="preserve"> PAGEREF _Toc520888206 \h </w:instrText>
            </w:r>
            <w:r w:rsidR="00416F80">
              <w:rPr>
                <w:noProof/>
                <w:webHidden/>
              </w:rPr>
            </w:r>
            <w:r w:rsidR="00416F80">
              <w:rPr>
                <w:noProof/>
                <w:webHidden/>
              </w:rPr>
              <w:fldChar w:fldCharType="separate"/>
            </w:r>
            <w:r w:rsidR="00416F80">
              <w:rPr>
                <w:noProof/>
                <w:webHidden/>
              </w:rPr>
              <w:t>2</w:t>
            </w:r>
            <w:r w:rsidR="00416F80">
              <w:rPr>
                <w:noProof/>
                <w:webHidden/>
              </w:rPr>
              <w:fldChar w:fldCharType="end"/>
            </w:r>
          </w:hyperlink>
        </w:p>
        <w:p w14:paraId="6D4D7C1F" w14:textId="77777777" w:rsidR="00416F80" w:rsidRDefault="00476FF8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20888207" w:history="1">
            <w:r w:rsidR="00416F80" w:rsidRPr="0056483B">
              <w:rPr>
                <w:rStyle w:val="Hyperlink"/>
                <w:noProof/>
              </w:rPr>
              <w:t>Rechtsgrundlagen</w:t>
            </w:r>
            <w:r w:rsidR="00416F80">
              <w:rPr>
                <w:noProof/>
                <w:webHidden/>
              </w:rPr>
              <w:tab/>
            </w:r>
            <w:r w:rsidR="00416F80">
              <w:rPr>
                <w:noProof/>
                <w:webHidden/>
              </w:rPr>
              <w:fldChar w:fldCharType="begin"/>
            </w:r>
            <w:r w:rsidR="00416F80">
              <w:rPr>
                <w:noProof/>
                <w:webHidden/>
              </w:rPr>
              <w:instrText xml:space="preserve"> PAGEREF _Toc520888207 \h </w:instrText>
            </w:r>
            <w:r w:rsidR="00416F80">
              <w:rPr>
                <w:noProof/>
                <w:webHidden/>
              </w:rPr>
            </w:r>
            <w:r w:rsidR="00416F80">
              <w:rPr>
                <w:noProof/>
                <w:webHidden/>
              </w:rPr>
              <w:fldChar w:fldCharType="separate"/>
            </w:r>
            <w:r w:rsidR="00416F80">
              <w:rPr>
                <w:noProof/>
                <w:webHidden/>
              </w:rPr>
              <w:t>2</w:t>
            </w:r>
            <w:r w:rsidR="00416F80">
              <w:rPr>
                <w:noProof/>
                <w:webHidden/>
              </w:rPr>
              <w:fldChar w:fldCharType="end"/>
            </w:r>
          </w:hyperlink>
        </w:p>
        <w:p w14:paraId="6D4D7C20" w14:textId="77777777" w:rsidR="00416F80" w:rsidRDefault="00476FF8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20888208" w:history="1">
            <w:r w:rsidR="00416F80" w:rsidRPr="0056483B">
              <w:rPr>
                <w:rStyle w:val="Hyperlink"/>
                <w:noProof/>
              </w:rPr>
              <w:t>Datenübermittlungen</w:t>
            </w:r>
            <w:r w:rsidR="00416F80">
              <w:rPr>
                <w:noProof/>
                <w:webHidden/>
              </w:rPr>
              <w:tab/>
            </w:r>
            <w:r w:rsidR="00416F80">
              <w:rPr>
                <w:noProof/>
                <w:webHidden/>
              </w:rPr>
              <w:fldChar w:fldCharType="begin"/>
            </w:r>
            <w:r w:rsidR="00416F80">
              <w:rPr>
                <w:noProof/>
                <w:webHidden/>
              </w:rPr>
              <w:instrText xml:space="preserve"> PAGEREF _Toc520888208 \h </w:instrText>
            </w:r>
            <w:r w:rsidR="00416F80">
              <w:rPr>
                <w:noProof/>
                <w:webHidden/>
              </w:rPr>
            </w:r>
            <w:r w:rsidR="00416F80">
              <w:rPr>
                <w:noProof/>
                <w:webHidden/>
              </w:rPr>
              <w:fldChar w:fldCharType="separate"/>
            </w:r>
            <w:r w:rsidR="00416F80">
              <w:rPr>
                <w:noProof/>
                <w:webHidden/>
              </w:rPr>
              <w:t>2</w:t>
            </w:r>
            <w:r w:rsidR="00416F80">
              <w:rPr>
                <w:noProof/>
                <w:webHidden/>
              </w:rPr>
              <w:fldChar w:fldCharType="end"/>
            </w:r>
          </w:hyperlink>
        </w:p>
        <w:p w14:paraId="6D4D7C21" w14:textId="77777777" w:rsidR="00416F80" w:rsidRDefault="00476FF8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20888209" w:history="1">
            <w:r w:rsidR="00416F80" w:rsidRPr="0056483B">
              <w:rPr>
                <w:rStyle w:val="Hyperlink"/>
                <w:noProof/>
              </w:rPr>
              <w:t>Kontaktdaten</w:t>
            </w:r>
            <w:r w:rsidR="00416F80">
              <w:rPr>
                <w:noProof/>
                <w:webHidden/>
              </w:rPr>
              <w:tab/>
            </w:r>
            <w:r w:rsidR="00416F80">
              <w:rPr>
                <w:noProof/>
                <w:webHidden/>
              </w:rPr>
              <w:fldChar w:fldCharType="begin"/>
            </w:r>
            <w:r w:rsidR="00416F80">
              <w:rPr>
                <w:noProof/>
                <w:webHidden/>
              </w:rPr>
              <w:instrText xml:space="preserve"> PAGEREF _Toc520888209 \h </w:instrText>
            </w:r>
            <w:r w:rsidR="00416F80">
              <w:rPr>
                <w:noProof/>
                <w:webHidden/>
              </w:rPr>
            </w:r>
            <w:r w:rsidR="00416F80">
              <w:rPr>
                <w:noProof/>
                <w:webHidden/>
              </w:rPr>
              <w:fldChar w:fldCharType="separate"/>
            </w:r>
            <w:r w:rsidR="00416F80">
              <w:rPr>
                <w:noProof/>
                <w:webHidden/>
              </w:rPr>
              <w:t>3</w:t>
            </w:r>
            <w:r w:rsidR="00416F80">
              <w:rPr>
                <w:noProof/>
                <w:webHidden/>
              </w:rPr>
              <w:fldChar w:fldCharType="end"/>
            </w:r>
          </w:hyperlink>
        </w:p>
        <w:p w14:paraId="6D4D7C22" w14:textId="77777777" w:rsidR="00416F80" w:rsidRDefault="00476FF8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20888210" w:history="1">
            <w:r w:rsidR="00416F80" w:rsidRPr="0056483B">
              <w:rPr>
                <w:rStyle w:val="Hyperlink"/>
                <w:noProof/>
              </w:rPr>
              <w:t>Kontaktdaten des Verantwortlichen</w:t>
            </w:r>
            <w:r w:rsidR="00416F80">
              <w:rPr>
                <w:noProof/>
                <w:webHidden/>
              </w:rPr>
              <w:tab/>
            </w:r>
            <w:r w:rsidR="00416F80">
              <w:rPr>
                <w:noProof/>
                <w:webHidden/>
              </w:rPr>
              <w:fldChar w:fldCharType="begin"/>
            </w:r>
            <w:r w:rsidR="00416F80">
              <w:rPr>
                <w:noProof/>
                <w:webHidden/>
              </w:rPr>
              <w:instrText xml:space="preserve"> PAGEREF _Toc520888210 \h </w:instrText>
            </w:r>
            <w:r w:rsidR="00416F80">
              <w:rPr>
                <w:noProof/>
                <w:webHidden/>
              </w:rPr>
            </w:r>
            <w:r w:rsidR="00416F80">
              <w:rPr>
                <w:noProof/>
                <w:webHidden/>
              </w:rPr>
              <w:fldChar w:fldCharType="separate"/>
            </w:r>
            <w:r w:rsidR="00416F80">
              <w:rPr>
                <w:noProof/>
                <w:webHidden/>
              </w:rPr>
              <w:t>3</w:t>
            </w:r>
            <w:r w:rsidR="00416F80">
              <w:rPr>
                <w:noProof/>
                <w:webHidden/>
              </w:rPr>
              <w:fldChar w:fldCharType="end"/>
            </w:r>
          </w:hyperlink>
        </w:p>
        <w:p w14:paraId="6D4D7C23" w14:textId="77777777" w:rsidR="00416F80" w:rsidRDefault="00476FF8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20888211" w:history="1">
            <w:r w:rsidR="00416F80" w:rsidRPr="0056483B">
              <w:rPr>
                <w:rStyle w:val="Hyperlink"/>
                <w:noProof/>
              </w:rPr>
              <w:t>Vertreter des Verantwortlichen</w:t>
            </w:r>
            <w:r w:rsidR="00416F80">
              <w:rPr>
                <w:noProof/>
                <w:webHidden/>
              </w:rPr>
              <w:tab/>
            </w:r>
            <w:r w:rsidR="00416F80">
              <w:rPr>
                <w:noProof/>
                <w:webHidden/>
              </w:rPr>
              <w:fldChar w:fldCharType="begin"/>
            </w:r>
            <w:r w:rsidR="00416F80">
              <w:rPr>
                <w:noProof/>
                <w:webHidden/>
              </w:rPr>
              <w:instrText xml:space="preserve"> PAGEREF _Toc520888211 \h </w:instrText>
            </w:r>
            <w:r w:rsidR="00416F80">
              <w:rPr>
                <w:noProof/>
                <w:webHidden/>
              </w:rPr>
            </w:r>
            <w:r w:rsidR="00416F80">
              <w:rPr>
                <w:noProof/>
                <w:webHidden/>
              </w:rPr>
              <w:fldChar w:fldCharType="separate"/>
            </w:r>
            <w:r w:rsidR="00416F80">
              <w:rPr>
                <w:noProof/>
                <w:webHidden/>
              </w:rPr>
              <w:t>3</w:t>
            </w:r>
            <w:r w:rsidR="00416F80">
              <w:rPr>
                <w:noProof/>
                <w:webHidden/>
              </w:rPr>
              <w:fldChar w:fldCharType="end"/>
            </w:r>
          </w:hyperlink>
        </w:p>
        <w:p w14:paraId="6D4D7C24" w14:textId="77777777" w:rsidR="00416F80" w:rsidRDefault="00476FF8">
          <w:pPr>
            <w:pStyle w:val="Verzeichnis2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20888212" w:history="1">
            <w:r w:rsidR="00416F80" w:rsidRPr="0056483B">
              <w:rPr>
                <w:rStyle w:val="Hyperlink"/>
                <w:noProof/>
              </w:rPr>
              <w:t>Kontaktdaten des Datenschutzbeauftragten</w:t>
            </w:r>
            <w:r w:rsidR="00416F80">
              <w:rPr>
                <w:noProof/>
                <w:webHidden/>
              </w:rPr>
              <w:tab/>
            </w:r>
            <w:r w:rsidR="00416F80">
              <w:rPr>
                <w:noProof/>
                <w:webHidden/>
              </w:rPr>
              <w:fldChar w:fldCharType="begin"/>
            </w:r>
            <w:r w:rsidR="00416F80">
              <w:rPr>
                <w:noProof/>
                <w:webHidden/>
              </w:rPr>
              <w:instrText xml:space="preserve"> PAGEREF _Toc520888212 \h </w:instrText>
            </w:r>
            <w:r w:rsidR="00416F80">
              <w:rPr>
                <w:noProof/>
                <w:webHidden/>
              </w:rPr>
            </w:r>
            <w:r w:rsidR="00416F80">
              <w:rPr>
                <w:noProof/>
                <w:webHidden/>
              </w:rPr>
              <w:fldChar w:fldCharType="separate"/>
            </w:r>
            <w:r w:rsidR="00416F80">
              <w:rPr>
                <w:noProof/>
                <w:webHidden/>
              </w:rPr>
              <w:t>3</w:t>
            </w:r>
            <w:r w:rsidR="00416F80">
              <w:rPr>
                <w:noProof/>
                <w:webHidden/>
              </w:rPr>
              <w:fldChar w:fldCharType="end"/>
            </w:r>
          </w:hyperlink>
        </w:p>
        <w:p w14:paraId="6D4D7C25" w14:textId="77777777" w:rsidR="00416F80" w:rsidRDefault="00476FF8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20888213" w:history="1">
            <w:r w:rsidR="00416F80" w:rsidRPr="0056483B">
              <w:rPr>
                <w:rStyle w:val="Hyperlink"/>
                <w:noProof/>
              </w:rPr>
              <w:t>Ihre Rechte als Betroffene/r</w:t>
            </w:r>
            <w:r w:rsidR="00416F80">
              <w:rPr>
                <w:noProof/>
                <w:webHidden/>
              </w:rPr>
              <w:tab/>
            </w:r>
            <w:r w:rsidR="00416F80">
              <w:rPr>
                <w:noProof/>
                <w:webHidden/>
              </w:rPr>
              <w:fldChar w:fldCharType="begin"/>
            </w:r>
            <w:r w:rsidR="00416F80">
              <w:rPr>
                <w:noProof/>
                <w:webHidden/>
              </w:rPr>
              <w:instrText xml:space="preserve"> PAGEREF _Toc520888213 \h </w:instrText>
            </w:r>
            <w:r w:rsidR="00416F80">
              <w:rPr>
                <w:noProof/>
                <w:webHidden/>
              </w:rPr>
            </w:r>
            <w:r w:rsidR="00416F80">
              <w:rPr>
                <w:noProof/>
                <w:webHidden/>
              </w:rPr>
              <w:fldChar w:fldCharType="separate"/>
            </w:r>
            <w:r w:rsidR="00416F80">
              <w:rPr>
                <w:noProof/>
                <w:webHidden/>
              </w:rPr>
              <w:t>3</w:t>
            </w:r>
            <w:r w:rsidR="00416F80">
              <w:rPr>
                <w:noProof/>
                <w:webHidden/>
              </w:rPr>
              <w:fldChar w:fldCharType="end"/>
            </w:r>
          </w:hyperlink>
        </w:p>
        <w:p w14:paraId="6D4D7C26" w14:textId="77777777" w:rsidR="00416F80" w:rsidRDefault="00476FF8">
          <w:pPr>
            <w:pStyle w:val="Verzeichnis1"/>
            <w:tabs>
              <w:tab w:val="right" w:leader="dot" w:pos="9062"/>
            </w:tabs>
            <w:rPr>
              <w:rFonts w:eastAsiaTheme="minorEastAsia"/>
              <w:noProof/>
              <w:lang w:eastAsia="de-DE"/>
            </w:rPr>
          </w:pPr>
          <w:hyperlink w:anchor="_Toc520888214" w:history="1">
            <w:r w:rsidR="00416F80" w:rsidRPr="0056483B">
              <w:rPr>
                <w:rStyle w:val="Hyperlink"/>
                <w:noProof/>
              </w:rPr>
              <w:t>Gültigkeit dieser Datenschutzerklärung</w:t>
            </w:r>
            <w:r w:rsidR="00416F80">
              <w:rPr>
                <w:noProof/>
                <w:webHidden/>
              </w:rPr>
              <w:tab/>
            </w:r>
            <w:r w:rsidR="00416F80">
              <w:rPr>
                <w:noProof/>
                <w:webHidden/>
              </w:rPr>
              <w:fldChar w:fldCharType="begin"/>
            </w:r>
            <w:r w:rsidR="00416F80">
              <w:rPr>
                <w:noProof/>
                <w:webHidden/>
              </w:rPr>
              <w:instrText xml:space="preserve"> PAGEREF _Toc520888214 \h </w:instrText>
            </w:r>
            <w:r w:rsidR="00416F80">
              <w:rPr>
                <w:noProof/>
                <w:webHidden/>
              </w:rPr>
            </w:r>
            <w:r w:rsidR="00416F80">
              <w:rPr>
                <w:noProof/>
                <w:webHidden/>
              </w:rPr>
              <w:fldChar w:fldCharType="separate"/>
            </w:r>
            <w:r w:rsidR="00416F80">
              <w:rPr>
                <w:noProof/>
                <w:webHidden/>
              </w:rPr>
              <w:t>4</w:t>
            </w:r>
            <w:r w:rsidR="00416F80">
              <w:rPr>
                <w:noProof/>
                <w:webHidden/>
              </w:rPr>
              <w:fldChar w:fldCharType="end"/>
            </w:r>
          </w:hyperlink>
        </w:p>
        <w:p w14:paraId="6D4D7C27" w14:textId="77777777" w:rsidR="00CC5B01" w:rsidRDefault="00CC5B01">
          <w:r>
            <w:rPr>
              <w:b/>
              <w:bCs/>
            </w:rPr>
            <w:fldChar w:fldCharType="end"/>
          </w:r>
        </w:p>
      </w:sdtContent>
    </w:sdt>
    <w:p w14:paraId="6D4D7C28" w14:textId="77777777" w:rsidR="003042CB" w:rsidRDefault="003042CB" w:rsidP="003042CB">
      <w:pPr>
        <w:pStyle w:val="berschrift1"/>
      </w:pPr>
      <w:bookmarkStart w:id="0" w:name="_Toc520888205"/>
      <w:r>
        <w:t>Angaben zu den verarbeiteten personenbezogenen Daten</w:t>
      </w:r>
      <w:bookmarkEnd w:id="0"/>
    </w:p>
    <w:p w14:paraId="6D4D7C29" w14:textId="77777777" w:rsidR="00247722" w:rsidRDefault="00247722" w:rsidP="00247722">
      <w:pPr>
        <w:pStyle w:val="berschrift2"/>
      </w:pPr>
      <w:bookmarkStart w:id="1" w:name="_Toc520888206"/>
      <w:r>
        <w:t>Log-Daten</w:t>
      </w:r>
      <w:bookmarkEnd w:id="1"/>
    </w:p>
    <w:p w14:paraId="6D4D7C2A" w14:textId="77777777" w:rsidR="00247722" w:rsidRDefault="00247722" w:rsidP="00247722">
      <w:r>
        <w:t xml:space="preserve">Beim Aufruf einer Webseite übermittelt Ihr Browser an den Webserver grundsätzlich Daten Ihres abrufenden Geräts, bspw. die IP-Adresse, an die die Webseite zurückgeschickt werden soll. </w:t>
      </w:r>
    </w:p>
    <w:p w14:paraId="6D4D7C2B" w14:textId="4F03DB34" w:rsidR="00247722" w:rsidRDefault="00247722" w:rsidP="00247722">
      <w:r>
        <w:t xml:space="preserve">Folgende Daten werden von der </w:t>
      </w:r>
      <w:r w:rsidR="00526B30">
        <w:t>&lt;Hochschule&gt;</w:t>
      </w:r>
      <w:r>
        <w:t xml:space="preserve"> </w:t>
      </w:r>
      <w:r w:rsidR="00F93040">
        <w:t>in gesicherten Log-Dateien</w:t>
      </w:r>
      <w:r>
        <w:t xml:space="preserve"> gespeichert:</w:t>
      </w:r>
    </w:p>
    <w:p w14:paraId="6D4D7C2C" w14:textId="77777777" w:rsidR="00247722" w:rsidRDefault="00247722" w:rsidP="00247722">
      <w:pPr>
        <w:pStyle w:val="Listenabsatz"/>
        <w:numPr>
          <w:ilvl w:val="0"/>
          <w:numId w:val="1"/>
        </w:numPr>
      </w:pPr>
      <w:r>
        <w:t>abgerufene Webseite/-adresse</w:t>
      </w:r>
    </w:p>
    <w:p w14:paraId="6D4D7C2D" w14:textId="77777777" w:rsidR="00247722" w:rsidRDefault="00247722" w:rsidP="00247722">
      <w:pPr>
        <w:pStyle w:val="Listenabsatz"/>
        <w:numPr>
          <w:ilvl w:val="0"/>
          <w:numId w:val="1"/>
        </w:numPr>
      </w:pPr>
      <w:r>
        <w:t>Datum und Uhrzeit des Zugriffs</w:t>
      </w:r>
    </w:p>
    <w:p w14:paraId="6D4D7C2E" w14:textId="77777777" w:rsidR="00247722" w:rsidRDefault="00247722" w:rsidP="00247722">
      <w:pPr>
        <w:pStyle w:val="Listenabsatz"/>
        <w:numPr>
          <w:ilvl w:val="0"/>
          <w:numId w:val="1"/>
        </w:numPr>
      </w:pPr>
      <w:r>
        <w:t>IP-Adresse der Nutzerin / des Nutzers</w:t>
      </w:r>
    </w:p>
    <w:p w14:paraId="6D4D7C2F" w14:textId="77777777" w:rsidR="00247722" w:rsidRDefault="00247722" w:rsidP="00247722">
      <w:pPr>
        <w:pStyle w:val="Listenabsatz"/>
        <w:numPr>
          <w:ilvl w:val="0"/>
          <w:numId w:val="1"/>
        </w:numPr>
      </w:pPr>
      <w:r>
        <w:t>HTTP-Statuscode</w:t>
      </w:r>
    </w:p>
    <w:p w14:paraId="6D4D7C30" w14:textId="77777777" w:rsidR="00247722" w:rsidRDefault="00247722" w:rsidP="00247722">
      <w:pPr>
        <w:pStyle w:val="Listenabsatz"/>
        <w:numPr>
          <w:ilvl w:val="0"/>
          <w:numId w:val="1"/>
        </w:numPr>
      </w:pPr>
      <w:r>
        <w:t>abgerufene Datenmenge</w:t>
      </w:r>
    </w:p>
    <w:p w14:paraId="6D4D7C31" w14:textId="77777777" w:rsidR="00247722" w:rsidRDefault="00247722" w:rsidP="00247722">
      <w:pPr>
        <w:pStyle w:val="Listenabsatz"/>
        <w:numPr>
          <w:ilvl w:val="0"/>
          <w:numId w:val="1"/>
        </w:numPr>
      </w:pPr>
      <w:r>
        <w:t>Browsertyp und-version / verwendetes Betriebssystem der Nutzerin / des Nutzers</w:t>
      </w:r>
    </w:p>
    <w:p w14:paraId="6D4D7C32" w14:textId="77777777" w:rsidR="00247722" w:rsidRDefault="00247722" w:rsidP="00247722">
      <w:r>
        <w:t xml:space="preserve">Zusätzlich werden die </w:t>
      </w:r>
      <w:r w:rsidRPr="00FB646C">
        <w:t>Anmeldung am System</w:t>
      </w:r>
      <w:r w:rsidR="003626F8" w:rsidRPr="003626F8">
        <w:t xml:space="preserve"> </w:t>
      </w:r>
      <w:r w:rsidR="00B95FB1">
        <w:t xml:space="preserve">in Verbindung </w:t>
      </w:r>
      <w:r w:rsidR="003626F8">
        <w:t>mit der verwendeten Nutzerkennung</w:t>
      </w:r>
      <w:r w:rsidRPr="00FB646C">
        <w:t xml:space="preserve"> sowie das Auftreten von Fehlern</w:t>
      </w:r>
      <w:r>
        <w:t xml:space="preserve"> gespeichert. </w:t>
      </w:r>
      <w:r w:rsidRPr="00FB646C">
        <w:t xml:space="preserve">Die Erhebung und Nutzung dieser sogenannten Log-Daten </w:t>
      </w:r>
      <w:r>
        <w:t xml:space="preserve">erfolgt </w:t>
      </w:r>
      <w:r w:rsidRPr="00FB646C">
        <w:t xml:space="preserve">lediglich </w:t>
      </w:r>
      <w:r>
        <w:t xml:space="preserve">zum Zweck </w:t>
      </w:r>
      <w:r w:rsidRPr="00FB646C">
        <w:t>de</w:t>
      </w:r>
      <w:r>
        <w:t>s</w:t>
      </w:r>
      <w:r w:rsidRPr="00FB646C">
        <w:t xml:space="preserve"> technischen Betrieb</w:t>
      </w:r>
      <w:r>
        <w:t>s</w:t>
      </w:r>
      <w:r w:rsidRPr="00FB646C">
        <w:t>, d</w:t>
      </w:r>
      <w:r>
        <w:t>e</w:t>
      </w:r>
      <w:r w:rsidRPr="00FB646C">
        <w:t>s Aufspüren von Fehlern und deren Beseitigung</w:t>
      </w:r>
      <w:r>
        <w:t xml:space="preserve"> sowie d</w:t>
      </w:r>
      <w:r w:rsidRPr="00FB646C">
        <w:t>er anonymisierten Auswertung zu statistischen Zwecken</w:t>
      </w:r>
      <w:r>
        <w:t>. D</w:t>
      </w:r>
      <w:r w:rsidRPr="00FB646C">
        <w:t xml:space="preserve">ie </w:t>
      </w:r>
      <w:r>
        <w:t xml:space="preserve">Daten </w:t>
      </w:r>
      <w:r w:rsidRPr="00FB646C">
        <w:t xml:space="preserve">werden nicht in Verbindung mit Namen oder E-Mail-Adresse ausgewertet. </w:t>
      </w:r>
      <w:r>
        <w:t xml:space="preserve">Ein Abgleich mit anderen Datenbeständen oder eine Weitergabe an Dritte erfolgen nicht. </w:t>
      </w:r>
    </w:p>
    <w:p w14:paraId="6D4D7C33" w14:textId="77777777" w:rsidR="00A54A6D" w:rsidRDefault="00A54A6D" w:rsidP="003042CB">
      <w:pPr>
        <w:pStyle w:val="berschrift1"/>
      </w:pPr>
      <w:bookmarkStart w:id="2" w:name="_Toc520888207"/>
      <w:r>
        <w:t>Rechtsgrundlage</w:t>
      </w:r>
      <w:r w:rsidR="00FB6C1C">
        <w:t>n</w:t>
      </w:r>
      <w:bookmarkEnd w:id="2"/>
    </w:p>
    <w:p w14:paraId="6D4D7C34" w14:textId="77777777" w:rsidR="005043F7" w:rsidRDefault="005043F7" w:rsidP="005043F7">
      <w:r>
        <w:t>Die Erhebung personenbezogener Daten bei der Anmeldung am System basiert auf einer Einwilligung der betroffenen Personen gemäß Art. 6 Abs. 1 lit. a. EU-DSGVO.</w:t>
      </w:r>
    </w:p>
    <w:p w14:paraId="6D4D7C35" w14:textId="5C8A6E13" w:rsidR="00BA4449" w:rsidRDefault="00A54A6D" w:rsidP="00BA4449">
      <w:r>
        <w:t xml:space="preserve">Die </w:t>
      </w:r>
      <w:r w:rsidR="00526B30">
        <w:t>&lt;Hochschule&gt;</w:t>
      </w:r>
      <w:r>
        <w:t xml:space="preserve"> erhebt und verarbeitet </w:t>
      </w:r>
      <w:r w:rsidR="004672A1">
        <w:t>die oben genannten für den technischen Betrie</w:t>
      </w:r>
      <w:r w:rsidR="00F93040">
        <w:t>b erforderlichen Daten sowie Log-Dateien</w:t>
      </w:r>
      <w:r w:rsidR="004672A1">
        <w:t xml:space="preserve"> </w:t>
      </w:r>
      <w:r w:rsidR="00416F80">
        <w:t xml:space="preserve">im Rahmen der Gewährung der </w:t>
      </w:r>
      <w:r w:rsidR="004672A1">
        <w:t xml:space="preserve">technischen Sicherheit der Systeme zur Wahrung berechtigter Interessen der </w:t>
      </w:r>
      <w:r w:rsidR="00526B30">
        <w:t>&lt;Hochschule&gt;</w:t>
      </w:r>
      <w:r w:rsidR="004672A1">
        <w:t xml:space="preserve"> gemäß Art. 6 Abs. 1 lit. f. EU-DSGVO.</w:t>
      </w:r>
      <w:r w:rsidR="00BA4449" w:rsidRPr="00BA4449">
        <w:t xml:space="preserve"> </w:t>
      </w:r>
      <w:r w:rsidR="00BA4449">
        <w:t>Die Daten sind für</w:t>
      </w:r>
      <w:r w:rsidR="005043F7">
        <w:t xml:space="preserve"> die Auslieferung von Webseiten und</w:t>
      </w:r>
      <w:r w:rsidR="00BA4449">
        <w:t xml:space="preserve"> für den sicheren Betrieb der Webserver erforderlich und werden nur für die jeweils genannten Zwecke genutzt.</w:t>
      </w:r>
    </w:p>
    <w:p w14:paraId="6D4D7C36" w14:textId="77777777" w:rsidR="00EE3B30" w:rsidRDefault="00EE3B30" w:rsidP="003042CB">
      <w:pPr>
        <w:pStyle w:val="berschrift1"/>
      </w:pPr>
      <w:bookmarkStart w:id="3" w:name="_Toc520888208"/>
      <w:r>
        <w:t>Datenübermittlungen</w:t>
      </w:r>
      <w:bookmarkEnd w:id="3"/>
    </w:p>
    <w:p w14:paraId="6D4D7C37" w14:textId="4F765BE9" w:rsidR="00416F80" w:rsidRDefault="00416F80" w:rsidP="00C262A6">
      <w:r w:rsidRPr="00416F80">
        <w:t xml:space="preserve">Die </w:t>
      </w:r>
      <w:r w:rsidR="00526B30">
        <w:t>&lt;Hochschule&gt;</w:t>
      </w:r>
      <w:r w:rsidRPr="00416F80">
        <w:t xml:space="preserve"> übermittelt </w:t>
      </w:r>
      <w:r>
        <w:t xml:space="preserve">die Nutzung erhobenen </w:t>
      </w:r>
      <w:r w:rsidRPr="00416F80">
        <w:t>Daten grundsätzlich nicht an Dritte.</w:t>
      </w:r>
    </w:p>
    <w:p w14:paraId="6D4D7C38" w14:textId="77777777" w:rsidR="00C262A6" w:rsidRDefault="00C262A6" w:rsidP="00C262A6">
      <w:r>
        <w:t xml:space="preserve">In Einzelfällen kann dies auf Grundlage einer gesetzlichen Erlaubnis erfolgen, zum Beispiel eine Übermittlung an Strafverfolgungsbehörden zur Aufklärung von Straftaten im Rahmen der Regelungen der Strafprozessordnung </w:t>
      </w:r>
      <w:r w:rsidR="0025465C">
        <w:t xml:space="preserve">(StPO) </w:t>
      </w:r>
      <w:r>
        <w:t xml:space="preserve">oder zwecks </w:t>
      </w:r>
      <w:r w:rsidRPr="00C262A6">
        <w:t>Geltendmachung von Schadensersatzansprüchen</w:t>
      </w:r>
      <w:r w:rsidR="0025465C">
        <w:t xml:space="preserve"> bei Urheberrechtsverletzungen</w:t>
      </w:r>
      <w:r>
        <w:t xml:space="preserve">. Sofern technische Dienstleister Zugang </w:t>
      </w:r>
      <w:r>
        <w:lastRenderedPageBreak/>
        <w:t>zu personenbezogenen Daten erhalten, geschieht dies auf Grundlage eines Vertrags gemäß Art. 28 DSGVO.</w:t>
      </w:r>
    </w:p>
    <w:p w14:paraId="6D4D7C39" w14:textId="77777777" w:rsidR="004B4346" w:rsidRDefault="004B4346" w:rsidP="004B4346">
      <w:pPr>
        <w:pStyle w:val="berschrift1"/>
      </w:pPr>
      <w:bookmarkStart w:id="4" w:name="_Toc520888209"/>
      <w:r>
        <w:t>Dauer der Verarbeitung/ Datenlöschung</w:t>
      </w:r>
    </w:p>
    <w:p w14:paraId="6D4D7C3A" w14:textId="77777777" w:rsidR="004B4346" w:rsidRDefault="004B4346" w:rsidP="004B4346">
      <w:r>
        <w:t>Die Log-Daten werden für eine Dauer von längstens 7 Tagen gespeichert und dann gelöscht. Daten, deren weitere Aufbewahrung zu Beweiszwecken erforderlich ist, sind bis zur endgültigen Klärung des jeweiligen Vorfalls von der Löschung ausgenommen.</w:t>
      </w:r>
    </w:p>
    <w:p w14:paraId="6D4D7C3B" w14:textId="77777777" w:rsidR="003042CB" w:rsidRDefault="003042CB" w:rsidP="003042CB">
      <w:pPr>
        <w:pStyle w:val="berschrift1"/>
      </w:pPr>
      <w:r>
        <w:t>Kontaktdaten</w:t>
      </w:r>
      <w:bookmarkEnd w:id="4"/>
    </w:p>
    <w:p w14:paraId="7F90970A" w14:textId="6177A83E" w:rsidR="00526B30" w:rsidRPr="0049247A" w:rsidRDefault="00526B30" w:rsidP="00526B30">
      <w:r>
        <w:t>Verantwortlich für den Betrieb der Gruppenbereiche ist die &lt;Hochschule&gt;,</w:t>
      </w:r>
      <w:r w:rsidRPr="0049247A">
        <w:t xml:space="preserve"> eine vom Land NRW getragene, rechtsfähige Körperschaft des Öffentlichen Rechts. Sie wird durch</w:t>
      </w:r>
      <w:r>
        <w:t xml:space="preserve"> &lt;</w:t>
      </w:r>
      <w:r w:rsidRPr="0049247A">
        <w:t xml:space="preserve">die Präsidentin </w:t>
      </w:r>
      <w:r>
        <w:t xml:space="preserve">/ die Rektorin&gt; </w:t>
      </w:r>
      <w:r w:rsidRPr="0049247A">
        <w:t>vertreten.</w:t>
      </w:r>
    </w:p>
    <w:p w14:paraId="68FF475A" w14:textId="77777777" w:rsidR="00526B30" w:rsidRDefault="00526B30" w:rsidP="00526B30">
      <w:pPr>
        <w:pStyle w:val="berschrift2"/>
      </w:pPr>
      <w:r>
        <w:t>Kontaktdaten des Verantwortlichen</w:t>
      </w:r>
    </w:p>
    <w:p w14:paraId="2461371E" w14:textId="77777777" w:rsidR="00526B30" w:rsidRDefault="00526B30" w:rsidP="00526B30">
      <w:r>
        <w:t>&lt;Hochschule&gt;</w:t>
      </w:r>
      <w:r>
        <w:br/>
        <w:t xml:space="preserve">&lt;Adresse&gt; </w:t>
      </w:r>
    </w:p>
    <w:p w14:paraId="408C3132" w14:textId="77777777" w:rsidR="00526B30" w:rsidRDefault="00526B30" w:rsidP="00526B30">
      <w:r>
        <w:t>Tel.: &lt;0 … &gt;</w:t>
      </w:r>
      <w:r>
        <w:br/>
        <w:t xml:space="preserve">Web.: http://www.&lt;hochschule&gt;.de </w:t>
      </w:r>
    </w:p>
    <w:p w14:paraId="5D4826F3" w14:textId="59E7FB1E" w:rsidR="00526B30" w:rsidRDefault="00526B30" w:rsidP="00526B30">
      <w:pPr>
        <w:pStyle w:val="berschrift2"/>
      </w:pPr>
      <w:r>
        <w:t xml:space="preserve">Ansprechpartner </w:t>
      </w:r>
      <w:r>
        <w:t>bzgl. der</w:t>
      </w:r>
      <w:r>
        <w:t xml:space="preserve"> Gruppenbereiche für Webseiten</w:t>
      </w:r>
    </w:p>
    <w:p w14:paraId="340B25AC" w14:textId="77777777" w:rsidR="00526B30" w:rsidRDefault="00526B30" w:rsidP="00526B30">
      <w:pPr>
        <w:pStyle w:val="bersch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&lt;Name&gt;</w:t>
      </w:r>
    </w:p>
    <w:p w14:paraId="2AB118D1" w14:textId="77777777" w:rsidR="00526B30" w:rsidRDefault="00526B30" w:rsidP="00526B30">
      <w:pPr>
        <w:pStyle w:val="berschrift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E-Mail: &lt;…@hochschule</w:t>
      </w:r>
      <w:r w:rsidRPr="004359F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.de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&gt;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br/>
      </w:r>
      <w:r w:rsidRPr="004359F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Tel.: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&lt;</w:t>
      </w:r>
      <w:r w:rsidRPr="004359F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0 … 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>&gt;</w:t>
      </w:r>
      <w: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br/>
        <w:t>Web.: http://www.&lt;h</w:t>
      </w:r>
      <w:r w:rsidRPr="004359F5"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ochschule&gt;.de/&lt;...&gt; </w:t>
      </w:r>
    </w:p>
    <w:p w14:paraId="6711E1E4" w14:textId="77777777" w:rsidR="00526B30" w:rsidRDefault="00526B30" w:rsidP="00526B30">
      <w:pPr>
        <w:pStyle w:val="berschrift2"/>
      </w:pPr>
      <w:r>
        <w:t>Kontaktdaten des Datenschutzbeauftragten</w:t>
      </w:r>
    </w:p>
    <w:p w14:paraId="3413CB1C" w14:textId="77777777" w:rsidR="00526B30" w:rsidRPr="00BC6960" w:rsidRDefault="00526B30" w:rsidP="00526B30">
      <w:r>
        <w:t>Den behördlichen Datenschutzbeauftragten der &lt;Hochschule&gt; erreichen Sie postalisch unter der oben angegebener Adresse des Verantwortlichen oder wie folgt:</w:t>
      </w:r>
    </w:p>
    <w:p w14:paraId="7663BE7F" w14:textId="77777777" w:rsidR="00526B30" w:rsidRDefault="00526B30" w:rsidP="00526B30">
      <w:r>
        <w:t xml:space="preserve">E-Mail: </w:t>
      </w:r>
      <w:proofErr w:type="spellStart"/>
      <w:r>
        <w:t>datenschutz</w:t>
      </w:r>
      <w:proofErr w:type="spellEnd"/>
      <w:r>
        <w:t>@&lt;</w:t>
      </w:r>
      <w:proofErr w:type="spellStart"/>
      <w:r>
        <w:t>h</w:t>
      </w:r>
      <w:r w:rsidRPr="004359F5">
        <w:t>ochschule</w:t>
      </w:r>
      <w:proofErr w:type="spellEnd"/>
      <w:r w:rsidRPr="004359F5">
        <w:t>&gt;.de</w:t>
      </w:r>
    </w:p>
    <w:p w14:paraId="6B8FF95B" w14:textId="77777777" w:rsidR="00526B30" w:rsidRDefault="00526B30" w:rsidP="00526B30">
      <w:r w:rsidRPr="004359F5">
        <w:t xml:space="preserve">Tel.: </w:t>
      </w:r>
      <w:r>
        <w:t>&lt;</w:t>
      </w:r>
      <w:r w:rsidRPr="004359F5">
        <w:t xml:space="preserve">0 … </w:t>
      </w:r>
      <w:r>
        <w:t>&gt;</w:t>
      </w:r>
      <w:r>
        <w:rPr>
          <w:b/>
          <w:bCs/>
        </w:rPr>
        <w:br/>
      </w:r>
      <w:r w:rsidRPr="004359F5">
        <w:t>Web.: h</w:t>
      </w:r>
      <w:r>
        <w:t>ttp://www.&lt;Hochschule&gt;.de</w:t>
      </w:r>
      <w:r w:rsidRPr="00BC6960">
        <w:t>/datenschutz/</w:t>
      </w:r>
    </w:p>
    <w:p w14:paraId="6D4D7C3C" w14:textId="0D5E1591" w:rsidR="0049247A" w:rsidRPr="0049247A" w:rsidRDefault="00526B30" w:rsidP="00526B30">
      <w:r>
        <w:t xml:space="preserve"> </w:t>
      </w:r>
      <w:r w:rsidR="0049247A">
        <w:t>Verantwortlich für das Webangebot</w:t>
      </w:r>
      <w:r w:rsidR="0049247A" w:rsidRPr="0049247A">
        <w:t xml:space="preserve"> </w:t>
      </w:r>
      <w:r w:rsidR="0049247A">
        <w:t xml:space="preserve">ist die </w:t>
      </w:r>
      <w:r>
        <w:t>&lt;Hochschule&gt;</w:t>
      </w:r>
      <w:r w:rsidR="0049247A">
        <w:t>,</w:t>
      </w:r>
      <w:r w:rsidR="0049247A" w:rsidRPr="0049247A">
        <w:t xml:space="preserve"> eine vom Land NRW getragene, rechtsfähige Körperschaft des Öffentlichen Rechts. Sie wird durch die Präsidentin Prof. Dr. Birgitt </w:t>
      </w:r>
      <w:proofErr w:type="spellStart"/>
      <w:r w:rsidR="0049247A" w:rsidRPr="0049247A">
        <w:t>Riegraf</w:t>
      </w:r>
      <w:proofErr w:type="spellEnd"/>
      <w:r w:rsidR="0049247A" w:rsidRPr="0049247A">
        <w:t xml:space="preserve"> vertreten.</w:t>
      </w:r>
    </w:p>
    <w:p w14:paraId="6D4D7C4D" w14:textId="77777777" w:rsidR="003042CB" w:rsidRDefault="003042CB" w:rsidP="003042CB">
      <w:pPr>
        <w:pStyle w:val="berschrift1"/>
      </w:pPr>
      <w:bookmarkStart w:id="5" w:name="_Toc520888213"/>
      <w:r>
        <w:t>Ihre Rechte als Betroffene/r</w:t>
      </w:r>
      <w:bookmarkEnd w:id="5"/>
    </w:p>
    <w:p w14:paraId="6D4D7C4E" w14:textId="77777777" w:rsidR="0049247A" w:rsidRDefault="0049247A" w:rsidP="0049247A">
      <w:r>
        <w:t xml:space="preserve">Sie können als betroffene Person jederzeit </w:t>
      </w:r>
      <w:r w:rsidR="0080590B">
        <w:t>die Ihnen durch die EU-DSGVO gewähr</w:t>
      </w:r>
      <w:r w:rsidR="00EE245C">
        <w:t>t</w:t>
      </w:r>
      <w:r w:rsidR="0080590B">
        <w:t>en Rechte geltend machen</w:t>
      </w:r>
      <w:r w:rsidR="0019175D">
        <w:t>, soweit diese für die Verarbeitung zutreffen</w:t>
      </w:r>
      <w:r w:rsidR="00E0581C">
        <w:t>:</w:t>
      </w:r>
    </w:p>
    <w:p w14:paraId="6D4D7C4F" w14:textId="77777777" w:rsidR="0049247A" w:rsidRPr="00BA4449" w:rsidRDefault="0049247A" w:rsidP="00BA4449">
      <w:pPr>
        <w:pStyle w:val="Listenabsatz"/>
        <w:numPr>
          <w:ilvl w:val="0"/>
          <w:numId w:val="5"/>
        </w:numPr>
      </w:pPr>
      <w:r w:rsidRPr="00BA4449">
        <w:t>das Recht auf Auskunft, ob und welche Daten von Ihnen verarbeitet werden (Art. 15 DSGVO);</w:t>
      </w:r>
    </w:p>
    <w:p w14:paraId="6D4D7C50" w14:textId="77777777" w:rsidR="0049247A" w:rsidRPr="00BA4449" w:rsidRDefault="0049247A" w:rsidP="00BA4449">
      <w:pPr>
        <w:pStyle w:val="Listenabsatz"/>
        <w:numPr>
          <w:ilvl w:val="0"/>
          <w:numId w:val="5"/>
        </w:numPr>
      </w:pPr>
      <w:r w:rsidRPr="00BA4449">
        <w:t xml:space="preserve">das Recht, die Berichtigung oder Vervollständigung der Sie betreffenden Daten </w:t>
      </w:r>
      <w:r w:rsidR="00EE245C">
        <w:t xml:space="preserve">zu </w:t>
      </w:r>
      <w:r w:rsidRPr="00BA4449">
        <w:t>verlangen (Art. 16 DSGVO);</w:t>
      </w:r>
    </w:p>
    <w:p w14:paraId="6D4D7C51" w14:textId="77777777" w:rsidR="0049247A" w:rsidRPr="00BA4449" w:rsidRDefault="0049247A" w:rsidP="00BA4449">
      <w:pPr>
        <w:pStyle w:val="Listenabsatz"/>
        <w:numPr>
          <w:ilvl w:val="0"/>
          <w:numId w:val="5"/>
        </w:numPr>
      </w:pPr>
      <w:r w:rsidRPr="00BA4449">
        <w:t>das Recht auf Löschung der Sie betreffenden Daten nach Maßgabe des Art. 17 DSGVO</w:t>
      </w:r>
    </w:p>
    <w:p w14:paraId="6D4D7C52" w14:textId="77777777" w:rsidR="0049247A" w:rsidRPr="00BA4449" w:rsidRDefault="0049247A" w:rsidP="00BA4449">
      <w:pPr>
        <w:pStyle w:val="Listenabsatz"/>
        <w:numPr>
          <w:ilvl w:val="0"/>
          <w:numId w:val="5"/>
        </w:numPr>
      </w:pPr>
      <w:r w:rsidRPr="00BA4449">
        <w:lastRenderedPageBreak/>
        <w:t>das Recht</w:t>
      </w:r>
      <w:r w:rsidR="00EE245C">
        <w:t>,</w:t>
      </w:r>
      <w:r w:rsidRPr="00BA4449">
        <w:t xml:space="preserve"> nach Maßgabe des Art. 18 DSGVO eine Einschränkung der Verarbeitung der Daten zu verlangen;</w:t>
      </w:r>
    </w:p>
    <w:p w14:paraId="6D4D7C53" w14:textId="77777777" w:rsidR="0049247A" w:rsidRDefault="0049247A" w:rsidP="00BA4449">
      <w:pPr>
        <w:pStyle w:val="Listenabsatz"/>
        <w:numPr>
          <w:ilvl w:val="0"/>
          <w:numId w:val="5"/>
        </w:numPr>
      </w:pPr>
      <w:r w:rsidRPr="00BA4449">
        <w:t>das Recht auf Widerspruch gegen eine künftige Verarbeitung der Sie betreffenden Daten</w:t>
      </w:r>
      <w:r w:rsidR="00E0581C">
        <w:t xml:space="preserve"> nach Maßgabe des Art. 21 DSGVO.</w:t>
      </w:r>
    </w:p>
    <w:p w14:paraId="6D4D7C54" w14:textId="34293BEF" w:rsidR="0019175D" w:rsidRPr="00BA4449" w:rsidRDefault="0019175D" w:rsidP="0019175D">
      <w:r w:rsidRPr="0019175D">
        <w:t>Die Erfassung der Daten zur Bereitstellung de</w:t>
      </w:r>
      <w:r w:rsidR="00E0581C">
        <w:t>s</w:t>
      </w:r>
      <w:r w:rsidRPr="0019175D">
        <w:t xml:space="preserve"> Web</w:t>
      </w:r>
      <w:r w:rsidR="00E0581C">
        <w:t>angebots</w:t>
      </w:r>
      <w:r w:rsidRPr="0019175D">
        <w:t xml:space="preserve"> und die Speicherung der Daten in Log</w:t>
      </w:r>
      <w:r w:rsidR="00F93040">
        <w:t>-Dateien</w:t>
      </w:r>
      <w:r w:rsidRPr="0019175D">
        <w:t xml:space="preserve"> ist für den Betrieb de</w:t>
      </w:r>
      <w:r w:rsidR="00F67ACE">
        <w:t>r</w:t>
      </w:r>
      <w:r w:rsidRPr="0019175D">
        <w:t xml:space="preserve"> </w:t>
      </w:r>
      <w:r w:rsidR="00F67ACE">
        <w:t>Webseiten</w:t>
      </w:r>
      <w:r w:rsidRPr="0019175D">
        <w:t xml:space="preserve"> zwingend erforderlich. Es besteht folglich seitens </w:t>
      </w:r>
      <w:r w:rsidR="00F67ACE">
        <w:t xml:space="preserve">der Nutzerin / </w:t>
      </w:r>
      <w:r w:rsidRPr="0019175D">
        <w:t>des Nutzers keine Widerspruchsmöglichkeit.</w:t>
      </w:r>
      <w:r>
        <w:t xml:space="preserve"> Obwohl IP-Adressen als personenbezogene Daten gelten, so werden diese vo</w:t>
      </w:r>
      <w:r w:rsidR="002E664B">
        <w:t>n</w:t>
      </w:r>
      <w:r>
        <w:t xml:space="preserve"> </w:t>
      </w:r>
      <w:r w:rsidR="002E664B">
        <w:t xml:space="preserve">der </w:t>
      </w:r>
      <w:r w:rsidR="00526B30">
        <w:t>&lt;Hochschule&gt;</w:t>
      </w:r>
      <w:r w:rsidR="002E664B">
        <w:t xml:space="preserve"> </w:t>
      </w:r>
      <w:r>
        <w:t xml:space="preserve">keinen Personen zugeordnet, können also bei Auskunftsanfragen von </w:t>
      </w:r>
      <w:r w:rsidR="00F67ACE">
        <w:t xml:space="preserve">Nutzerinnen / </w:t>
      </w:r>
      <w:r>
        <w:t xml:space="preserve">Nutzern nicht zugeordnet und damit nicht </w:t>
      </w:r>
      <w:proofErr w:type="spellStart"/>
      <w:r>
        <w:t>beauskunftet</w:t>
      </w:r>
      <w:proofErr w:type="spellEnd"/>
      <w:r>
        <w:t xml:space="preserve"> werden.</w:t>
      </w:r>
    </w:p>
    <w:p w14:paraId="6D4D7C55" w14:textId="77777777" w:rsidR="003F7350" w:rsidRDefault="0080590B" w:rsidP="003F7350">
      <w:r>
        <w:t xml:space="preserve">Sie haben </w:t>
      </w:r>
      <w:r w:rsidR="003F7350">
        <w:t>über die genannten Rechte hinaus</w:t>
      </w:r>
      <w:r w:rsidR="00BA4449">
        <w:t xml:space="preserve"> </w:t>
      </w:r>
      <w:r w:rsidR="0049247A">
        <w:t>das Recht</w:t>
      </w:r>
      <w:r w:rsidR="00EE245C">
        <w:t>,</w:t>
      </w:r>
      <w:r w:rsidR="0049247A">
        <w:t xml:space="preserve"> eine Beschwerde bei der datenschutzrechtlichen Aufsichtsbehörde einzureichen (Art. 77 DSGVO), zum Beispiel bei der für die Hochschule zuständigen </w:t>
      </w:r>
    </w:p>
    <w:p w14:paraId="6D4D7C56" w14:textId="77777777" w:rsidR="003F7350" w:rsidRDefault="0049247A" w:rsidP="003F7350">
      <w:r>
        <w:t xml:space="preserve">Landesbeauftragten </w:t>
      </w:r>
      <w:r w:rsidR="003F7350">
        <w:t>für Datenschutz und Informationsfreiheit Nordrhein-Westfalen</w:t>
      </w:r>
      <w:r w:rsidR="00E0581C">
        <w:br/>
      </w:r>
      <w:r w:rsidR="003F7350">
        <w:t>Kavalleriestr. 2-4</w:t>
      </w:r>
    </w:p>
    <w:p w14:paraId="6D4D7C57" w14:textId="77777777" w:rsidR="003F7350" w:rsidRDefault="003F7350" w:rsidP="003F7350">
      <w:r>
        <w:t>40213 Düsseldorf</w:t>
      </w:r>
    </w:p>
    <w:p w14:paraId="6D4D7C58" w14:textId="77777777" w:rsidR="003F7350" w:rsidRDefault="003F7350" w:rsidP="003F7350">
      <w:r>
        <w:t>Telefon: 0211/38424-0</w:t>
      </w:r>
    </w:p>
    <w:p w14:paraId="6D4D7C59" w14:textId="77777777" w:rsidR="003F7350" w:rsidRDefault="003F7350" w:rsidP="003F7350">
      <w:r>
        <w:t xml:space="preserve">E-Mail: </w:t>
      </w:r>
      <w:r w:rsidR="00C262A6" w:rsidRPr="00E0581C">
        <w:t>poststelle@ldi.nrw.de</w:t>
      </w:r>
    </w:p>
    <w:p w14:paraId="6D4D7C5A" w14:textId="77777777" w:rsidR="00BF2026" w:rsidRDefault="00BF2026" w:rsidP="00BF2026">
      <w:pPr>
        <w:pStyle w:val="berschrift1"/>
      </w:pPr>
      <w:bookmarkStart w:id="6" w:name="_Toc520888214"/>
      <w:r w:rsidRPr="00BF2026">
        <w:t>Gültigkeit dieser Datenschutzerklärung</w:t>
      </w:r>
      <w:bookmarkEnd w:id="6"/>
    </w:p>
    <w:p w14:paraId="6D4D7C5B" w14:textId="77777777" w:rsidR="00C262A6" w:rsidRDefault="00BF2026" w:rsidP="00BF2026">
      <w:r w:rsidRPr="00BF2026">
        <w:t>Wir behalten uns das Recht vor, die</w:t>
      </w:r>
      <w:r>
        <w:t>se</w:t>
      </w:r>
      <w:r w:rsidRPr="00BF2026">
        <w:t xml:space="preserve"> Datenschutzerklärungen abzuändern, um sie gegebenenfalls an Änderungen relevanter Gesetzte bzw. Vorschriften anzupassen oder Ihren Bedürfnissen besser gerecht zu werden. Bitte beac</w:t>
      </w:r>
      <w:bookmarkStart w:id="7" w:name="_GoBack"/>
      <w:bookmarkEnd w:id="7"/>
      <w:r w:rsidRPr="00BF2026">
        <w:t>hten Sie daher die aktuelle Versionsnummer der Datenschutzerklärung.</w:t>
      </w:r>
    </w:p>
    <w:sectPr w:rsidR="00C262A6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9BC09" w14:textId="77777777" w:rsidR="00476FF8" w:rsidRDefault="00476FF8" w:rsidP="00476FF8">
      <w:pPr>
        <w:spacing w:after="0" w:line="240" w:lineRule="auto"/>
      </w:pPr>
      <w:r>
        <w:separator/>
      </w:r>
    </w:p>
  </w:endnote>
  <w:endnote w:type="continuationSeparator" w:id="0">
    <w:p w14:paraId="369AFF4B" w14:textId="77777777" w:rsidR="00476FF8" w:rsidRDefault="00476FF8" w:rsidP="0047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FE649" w14:textId="11DDAEB7" w:rsidR="00476FF8" w:rsidRDefault="00476FF8">
    <w:pPr>
      <w:pStyle w:val="Fuzeile"/>
    </w:pPr>
    <w:r w:rsidRPr="00BB78AF">
      <w:t xml:space="preserve">Erstellt von der NRW Projektgruppe „EU-DSGVO – Datenschutzmanagementsysteme“ 2018 </w:t>
    </w:r>
    <w:r w:rsidRPr="00BB78AF">
      <w:tab/>
      <w:t xml:space="preserve"> </w:t>
    </w:r>
    <w:r w:rsidRPr="000770B0">
      <w:rPr>
        <w:noProof/>
        <w:lang w:eastAsia="de-DE"/>
      </w:rPr>
      <w:drawing>
        <wp:inline distT="0" distB="0" distL="0" distR="0" wp14:anchorId="72CC36EF" wp14:editId="1F647147">
          <wp:extent cx="436728" cy="153848"/>
          <wp:effectExtent l="0" t="0" r="190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36" cy="15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2EFE4" w14:textId="77777777" w:rsidR="00476FF8" w:rsidRDefault="00476FF8" w:rsidP="00476FF8">
      <w:pPr>
        <w:spacing w:after="0" w:line="240" w:lineRule="auto"/>
      </w:pPr>
      <w:r>
        <w:separator/>
      </w:r>
    </w:p>
  </w:footnote>
  <w:footnote w:type="continuationSeparator" w:id="0">
    <w:p w14:paraId="44A709CB" w14:textId="77777777" w:rsidR="00476FF8" w:rsidRDefault="00476FF8" w:rsidP="00476F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E51"/>
    <w:multiLevelType w:val="hybridMultilevel"/>
    <w:tmpl w:val="653070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261F1"/>
    <w:multiLevelType w:val="hybridMultilevel"/>
    <w:tmpl w:val="4B08F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93FC9"/>
    <w:multiLevelType w:val="hybridMultilevel"/>
    <w:tmpl w:val="A8321D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85804"/>
    <w:multiLevelType w:val="hybridMultilevel"/>
    <w:tmpl w:val="A8321D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95E08"/>
    <w:multiLevelType w:val="hybridMultilevel"/>
    <w:tmpl w:val="20CCB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ED25F3"/>
    <w:multiLevelType w:val="hybridMultilevel"/>
    <w:tmpl w:val="E5741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F49CA"/>
    <w:multiLevelType w:val="hybridMultilevel"/>
    <w:tmpl w:val="FD040B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1A"/>
    <w:rsid w:val="00005527"/>
    <w:rsid w:val="00016338"/>
    <w:rsid w:val="00044A6E"/>
    <w:rsid w:val="00077B88"/>
    <w:rsid w:val="000860F4"/>
    <w:rsid w:val="000A50EB"/>
    <w:rsid w:val="001036F2"/>
    <w:rsid w:val="001507DE"/>
    <w:rsid w:val="00174895"/>
    <w:rsid w:val="0019175D"/>
    <w:rsid w:val="001B1ECA"/>
    <w:rsid w:val="001C2375"/>
    <w:rsid w:val="002339FB"/>
    <w:rsid w:val="00247722"/>
    <w:rsid w:val="0025465C"/>
    <w:rsid w:val="002755D6"/>
    <w:rsid w:val="002C32B2"/>
    <w:rsid w:val="002E664B"/>
    <w:rsid w:val="003042CB"/>
    <w:rsid w:val="003238C0"/>
    <w:rsid w:val="003626F8"/>
    <w:rsid w:val="003D4E0D"/>
    <w:rsid w:val="003F7350"/>
    <w:rsid w:val="00405A51"/>
    <w:rsid w:val="00407F3D"/>
    <w:rsid w:val="00416F80"/>
    <w:rsid w:val="0046571F"/>
    <w:rsid w:val="004657B5"/>
    <w:rsid w:val="004672A1"/>
    <w:rsid w:val="00476FF8"/>
    <w:rsid w:val="00490000"/>
    <w:rsid w:val="0049247A"/>
    <w:rsid w:val="004A1492"/>
    <w:rsid w:val="004A2B94"/>
    <w:rsid w:val="004B4346"/>
    <w:rsid w:val="004F61A1"/>
    <w:rsid w:val="005043F7"/>
    <w:rsid w:val="00526B30"/>
    <w:rsid w:val="0061195C"/>
    <w:rsid w:val="007A5A92"/>
    <w:rsid w:val="007D11CE"/>
    <w:rsid w:val="007D72B7"/>
    <w:rsid w:val="0080590B"/>
    <w:rsid w:val="008155DF"/>
    <w:rsid w:val="0085011E"/>
    <w:rsid w:val="00852E0F"/>
    <w:rsid w:val="0092508E"/>
    <w:rsid w:val="00977B29"/>
    <w:rsid w:val="009A1A6D"/>
    <w:rsid w:val="00A04EA6"/>
    <w:rsid w:val="00A12002"/>
    <w:rsid w:val="00A234AC"/>
    <w:rsid w:val="00A43952"/>
    <w:rsid w:val="00A54A6D"/>
    <w:rsid w:val="00A6309C"/>
    <w:rsid w:val="00AB09B8"/>
    <w:rsid w:val="00AB6166"/>
    <w:rsid w:val="00AD3178"/>
    <w:rsid w:val="00B302DF"/>
    <w:rsid w:val="00B51FAA"/>
    <w:rsid w:val="00B624D5"/>
    <w:rsid w:val="00B95FB1"/>
    <w:rsid w:val="00BA4449"/>
    <w:rsid w:val="00BA6470"/>
    <w:rsid w:val="00BA6903"/>
    <w:rsid w:val="00BC6960"/>
    <w:rsid w:val="00BF2026"/>
    <w:rsid w:val="00C262A6"/>
    <w:rsid w:val="00C710D4"/>
    <w:rsid w:val="00CA506B"/>
    <w:rsid w:val="00CC5B01"/>
    <w:rsid w:val="00D0651A"/>
    <w:rsid w:val="00D351B0"/>
    <w:rsid w:val="00D374DF"/>
    <w:rsid w:val="00D728E4"/>
    <w:rsid w:val="00D821BB"/>
    <w:rsid w:val="00DC62F1"/>
    <w:rsid w:val="00E04AC2"/>
    <w:rsid w:val="00E0581C"/>
    <w:rsid w:val="00E75372"/>
    <w:rsid w:val="00ED025F"/>
    <w:rsid w:val="00EE245C"/>
    <w:rsid w:val="00EE3B30"/>
    <w:rsid w:val="00F622DC"/>
    <w:rsid w:val="00F67ACE"/>
    <w:rsid w:val="00F93040"/>
    <w:rsid w:val="00FB646C"/>
    <w:rsid w:val="00FB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D7C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7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04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065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065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7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0651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74895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4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C5B01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C5B0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C5B01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B0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0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76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6FF8"/>
  </w:style>
  <w:style w:type="paragraph" w:styleId="Fuzeile">
    <w:name w:val="footer"/>
    <w:basedOn w:val="Standard"/>
    <w:link w:val="FuzeileZchn"/>
    <w:uiPriority w:val="99"/>
    <w:unhideWhenUsed/>
    <w:rsid w:val="00476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6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7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042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065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065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77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0651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74895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42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C5B01"/>
    <w:pPr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C5B01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C5B01"/>
    <w:pPr>
      <w:spacing w:after="100"/>
      <w:ind w:left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B0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0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76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6FF8"/>
  </w:style>
  <w:style w:type="paragraph" w:styleId="Fuzeile">
    <w:name w:val="footer"/>
    <w:basedOn w:val="Standard"/>
    <w:link w:val="FuzeileZchn"/>
    <w:uiPriority w:val="99"/>
    <w:unhideWhenUsed/>
    <w:rsid w:val="00476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37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5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28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0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F767ADA4A3D43BB08FDE7547AEE18" ma:contentTypeVersion="0" ma:contentTypeDescription="Ein neues Dokument erstellen." ma:contentTypeScope="" ma:versionID="e7f386acd37bcad4f969b603eab98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3623C9A8-C8C8-4C48-8036-D1D849624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091B42-A07C-4FBC-A7D3-E0C5B681F8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691E9-3E3A-4B9D-B6FB-6C728919A3B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456F93-864F-420C-B73C-4047A5B5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1122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Brennecke</dc:creator>
  <cp:lastModifiedBy>Andreas Brennecke</cp:lastModifiedBy>
  <cp:revision>4</cp:revision>
  <cp:lastPrinted>2018-05-18T08:25:00Z</cp:lastPrinted>
  <dcterms:created xsi:type="dcterms:W3CDTF">2019-02-28T10:12:00Z</dcterms:created>
  <dcterms:modified xsi:type="dcterms:W3CDTF">2019-06-17T12:11:00Z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0x01010099BF767ADA4A3D43BB08FDE7547AEE18</vt:lpwstr>
  </property>
</Properties>
</file>